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E70" w:rsidRDefault="001E5E70" w:rsidP="001E5E70">
      <w:pPr>
        <w:pStyle w:val="2"/>
        <w:jc w:val="center"/>
        <w:rPr>
          <w:rFonts w:ascii="Times New Roman" w:hAnsi="Times New Roman" w:cs="Times New Roman"/>
          <w:b/>
          <w:bCs/>
          <w:i w:val="0"/>
        </w:rPr>
      </w:pPr>
      <w:r w:rsidRPr="001E5E70">
        <w:rPr>
          <w:rFonts w:ascii="Times New Roman" w:hAnsi="Times New Roman" w:cs="Times New Roman"/>
          <w:b/>
          <w:bCs/>
          <w:i w:val="0"/>
        </w:rPr>
        <w:t xml:space="preserve">Как </w:t>
      </w:r>
      <w:proofErr w:type="spellStart"/>
      <w:r w:rsidRPr="001E5E70">
        <w:rPr>
          <w:rFonts w:ascii="Times New Roman" w:hAnsi="Times New Roman" w:cs="Times New Roman"/>
          <w:b/>
          <w:bCs/>
          <w:i w:val="0"/>
        </w:rPr>
        <w:t>самозанятым</w:t>
      </w:r>
      <w:proofErr w:type="spellEnd"/>
      <w:r w:rsidRPr="001E5E70">
        <w:rPr>
          <w:rFonts w:ascii="Times New Roman" w:hAnsi="Times New Roman" w:cs="Times New Roman"/>
          <w:b/>
          <w:bCs/>
          <w:i w:val="0"/>
        </w:rPr>
        <w:t xml:space="preserve"> гражданам сформировать будущую пенсию</w:t>
      </w:r>
      <w:r>
        <w:rPr>
          <w:rFonts w:ascii="Times New Roman" w:hAnsi="Times New Roman" w:cs="Times New Roman"/>
          <w:b/>
          <w:bCs/>
          <w:i w:val="0"/>
        </w:rPr>
        <w:t>.</w:t>
      </w:r>
    </w:p>
    <w:p w:rsidR="001E5E70" w:rsidRDefault="001E5E70" w:rsidP="001E5E70"/>
    <w:p w:rsidR="001E5E70" w:rsidRPr="001E5E70" w:rsidRDefault="001E5E70" w:rsidP="001E5E70">
      <w:pPr>
        <w:jc w:val="center"/>
      </w:pPr>
      <w:r>
        <w:rPr>
          <w:noProof/>
        </w:rPr>
        <w:drawing>
          <wp:inline distT="0" distB="0" distL="0" distR="0">
            <wp:extent cx="5743575" cy="2628900"/>
            <wp:effectExtent l="19050" t="0" r="9525" b="0"/>
            <wp:docPr id="1" name="Рисунок 0" descr="Самозаняты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амозанятые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5E70" w:rsidRPr="001E5E70" w:rsidRDefault="001E5E70" w:rsidP="001E5E7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1E5E70">
        <w:rPr>
          <w:rFonts w:ascii="Times New Roman" w:hAnsi="Times New Roman" w:cs="Times New Roman"/>
          <w:sz w:val="28"/>
          <w:szCs w:val="28"/>
        </w:rPr>
        <w:t xml:space="preserve">Для формирования пенсионных прав </w:t>
      </w:r>
      <w:proofErr w:type="spellStart"/>
      <w:r w:rsidRPr="001E5E70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1E5E70">
        <w:rPr>
          <w:rFonts w:ascii="Times New Roman" w:hAnsi="Times New Roman" w:cs="Times New Roman"/>
          <w:sz w:val="28"/>
          <w:szCs w:val="28"/>
        </w:rPr>
        <w:t xml:space="preserve"> гражданам, применяющим специальный налоговый режим «Налог на профессиональный доход»,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E70">
        <w:rPr>
          <w:rFonts w:ascii="Times New Roman" w:hAnsi="Times New Roman" w:cs="Times New Roman"/>
          <w:sz w:val="28"/>
          <w:szCs w:val="28"/>
        </w:rPr>
        <w:t>необходимо уплачивать страховые взносы в Пенсионный фонд. Это позволит включить предпринимательскую деятельность в страховой стаж и накопить индивидуальные коэффициенты, необходимые для назначения пенсии.</w:t>
      </w:r>
    </w:p>
    <w:p w:rsidR="001E5E70" w:rsidRPr="001E5E70" w:rsidRDefault="001E5E70" w:rsidP="001E5E7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1E5E70">
        <w:rPr>
          <w:rFonts w:ascii="Times New Roman" w:hAnsi="Times New Roman" w:cs="Times New Roman"/>
          <w:sz w:val="28"/>
          <w:szCs w:val="28"/>
        </w:rPr>
        <w:t xml:space="preserve">Для этого </w:t>
      </w:r>
      <w:proofErr w:type="spellStart"/>
      <w:r w:rsidRPr="001E5E70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1E5E70">
        <w:rPr>
          <w:rFonts w:ascii="Times New Roman" w:hAnsi="Times New Roman" w:cs="Times New Roman"/>
          <w:sz w:val="28"/>
          <w:szCs w:val="28"/>
        </w:rPr>
        <w:t xml:space="preserve"> граждане, которые применяют специальный налоговый режим, вправе вступить в добровольные правоотношения по обязательному пенсионному страхованию. Соответствующее заявление подается в Управлении Пенсионного фонда по месту жительства или в электронном виде через Личный кабинет гражданина на официальном сайте ПФР, а также на портале </w:t>
      </w:r>
      <w:proofErr w:type="spellStart"/>
      <w:r w:rsidRPr="001E5E70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1E5E70">
        <w:rPr>
          <w:rFonts w:ascii="Times New Roman" w:hAnsi="Times New Roman" w:cs="Times New Roman"/>
          <w:sz w:val="28"/>
          <w:szCs w:val="28"/>
        </w:rPr>
        <w:t xml:space="preserve"> и в мобильном приложении «Мой налог». Приложение также позволяет </w:t>
      </w:r>
      <w:proofErr w:type="spellStart"/>
      <w:r w:rsidRPr="001E5E70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Pr="001E5E70">
        <w:rPr>
          <w:rFonts w:ascii="Times New Roman" w:hAnsi="Times New Roman" w:cs="Times New Roman"/>
          <w:sz w:val="28"/>
          <w:szCs w:val="28"/>
        </w:rPr>
        <w:t xml:space="preserve"> регистрироваться в Пенсионном фонде России в качестве страхователей, что является необходимым условием при уплате добровольных взносов.</w:t>
      </w:r>
    </w:p>
    <w:p w:rsidR="001E5E70" w:rsidRPr="001E5E70" w:rsidRDefault="001E5E70" w:rsidP="001E5E7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1E5E70">
        <w:rPr>
          <w:rFonts w:ascii="Times New Roman" w:hAnsi="Times New Roman" w:cs="Times New Roman"/>
          <w:sz w:val="28"/>
          <w:szCs w:val="28"/>
        </w:rPr>
        <w:t xml:space="preserve">Раньше, для того чтобы перечислять взносы, </w:t>
      </w:r>
      <w:proofErr w:type="spellStart"/>
      <w:r w:rsidRPr="001E5E70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1E5E70">
        <w:rPr>
          <w:rFonts w:ascii="Times New Roman" w:hAnsi="Times New Roman" w:cs="Times New Roman"/>
          <w:sz w:val="28"/>
          <w:szCs w:val="28"/>
        </w:rPr>
        <w:t xml:space="preserve"> лично или по почте подавали заявление о регистрации в Пенсионном фонде, а сами платежи совершали по реквизитам через банк. Теперь все это можно делать непосредственно через приложение. После регистрации в приложении страхователь получает доступ к информации о сумме взносов для уплаты в текущем году (стоимость страхового года), сведениям об учтенных платежах в Пенсионном фонде и размере стажа, который будет отражен на лицевом счете по окончании года.</w:t>
      </w:r>
    </w:p>
    <w:p w:rsidR="001E5E70" w:rsidRPr="001E5E70" w:rsidRDefault="001E5E70" w:rsidP="001E5E7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1E5E70">
        <w:rPr>
          <w:rFonts w:ascii="Times New Roman" w:hAnsi="Times New Roman" w:cs="Times New Roman"/>
          <w:sz w:val="28"/>
          <w:szCs w:val="28"/>
        </w:rPr>
        <w:t xml:space="preserve">В Управлениях ПФР регистрация </w:t>
      </w:r>
      <w:proofErr w:type="spellStart"/>
      <w:r w:rsidRPr="001E5E70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Pr="001E5E70">
        <w:rPr>
          <w:rFonts w:ascii="Times New Roman" w:hAnsi="Times New Roman" w:cs="Times New Roman"/>
          <w:sz w:val="28"/>
          <w:szCs w:val="28"/>
        </w:rPr>
        <w:t xml:space="preserve">, вступающих в такие правоотношения, производится на основании заявления о регистрации, паспорта и сведений о подтверждении факта постановки на учет в налоговом органе в качестве налогоплательщика, применяющего специальный </w:t>
      </w:r>
      <w:r w:rsidRPr="001E5E70">
        <w:rPr>
          <w:rFonts w:ascii="Times New Roman" w:hAnsi="Times New Roman" w:cs="Times New Roman"/>
          <w:sz w:val="28"/>
          <w:szCs w:val="28"/>
        </w:rPr>
        <w:lastRenderedPageBreak/>
        <w:t xml:space="preserve">налоговый режим «Налог на профессиональный доход». После подачи заявления ПФР регистрирует </w:t>
      </w:r>
      <w:proofErr w:type="spellStart"/>
      <w:r w:rsidRPr="001E5E70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1E5E70">
        <w:rPr>
          <w:rFonts w:ascii="Times New Roman" w:hAnsi="Times New Roman" w:cs="Times New Roman"/>
          <w:sz w:val="28"/>
          <w:szCs w:val="28"/>
        </w:rPr>
        <w:t xml:space="preserve"> и выдает ему соответствующее уведомление.</w:t>
      </w:r>
    </w:p>
    <w:p w:rsidR="001E5E70" w:rsidRPr="001E5E70" w:rsidRDefault="001E5E70" w:rsidP="001E5E7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1E5E70">
        <w:rPr>
          <w:rFonts w:ascii="Times New Roman" w:hAnsi="Times New Roman" w:cs="Times New Roman"/>
          <w:sz w:val="28"/>
          <w:szCs w:val="28"/>
        </w:rPr>
        <w:t>Платить взносы можно двумя способами: перечислить сразу всю сумму за год или делать небольшие периодические отчисления. При уплате страховых взносов в размере фиксированного платежа (в 2020 году это 32 448 рублей за полный календарный год) в страховой стаж засчитывается один год.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5E70">
        <w:rPr>
          <w:rFonts w:ascii="Times New Roman" w:hAnsi="Times New Roman" w:cs="Times New Roman"/>
          <w:sz w:val="28"/>
          <w:szCs w:val="28"/>
        </w:rPr>
        <w:t>Оплата за весь период должна быть осуществлена не позднее 31 декабря текущего года.</w:t>
      </w:r>
    </w:p>
    <w:p w:rsidR="001E5E70" w:rsidRPr="001E5E70" w:rsidRDefault="001E5E70" w:rsidP="001E5E7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1E5E70">
        <w:rPr>
          <w:rFonts w:ascii="Times New Roman" w:hAnsi="Times New Roman" w:cs="Times New Roman"/>
          <w:sz w:val="28"/>
          <w:szCs w:val="28"/>
        </w:rPr>
        <w:t xml:space="preserve">Размер стоимости страхового года рассчитывается </w:t>
      </w:r>
      <w:proofErr w:type="gramStart"/>
      <w:r w:rsidRPr="001E5E70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5E70">
        <w:rPr>
          <w:rFonts w:ascii="Times New Roman" w:hAnsi="Times New Roman" w:cs="Times New Roman"/>
          <w:sz w:val="28"/>
          <w:szCs w:val="28"/>
        </w:rPr>
        <w:t>самозанятого</w:t>
      </w:r>
      <w:proofErr w:type="spellEnd"/>
      <w:r w:rsidRPr="001E5E70">
        <w:rPr>
          <w:rFonts w:ascii="Times New Roman" w:hAnsi="Times New Roman" w:cs="Times New Roman"/>
          <w:sz w:val="28"/>
          <w:szCs w:val="28"/>
        </w:rPr>
        <w:t xml:space="preserve"> в ПФР в качестве страхователя и с учетом нахождения на учете до конца года. В случае уплаты страховых взносов ниже фиксированной суммы в стаж будет засчитан период, пропорциональный сделанному платежу.</w:t>
      </w:r>
    </w:p>
    <w:p w:rsidR="001E5E70" w:rsidRPr="001E5E70" w:rsidRDefault="001E5E70" w:rsidP="001E5E70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1E5E70">
        <w:rPr>
          <w:rFonts w:ascii="Times New Roman" w:hAnsi="Times New Roman" w:cs="Times New Roman"/>
          <w:sz w:val="28"/>
          <w:szCs w:val="28"/>
        </w:rPr>
        <w:t xml:space="preserve">Напомним, </w:t>
      </w:r>
      <w:proofErr w:type="spellStart"/>
      <w:r w:rsidRPr="001E5E70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Pr="001E5E70">
        <w:rPr>
          <w:rFonts w:ascii="Times New Roman" w:hAnsi="Times New Roman" w:cs="Times New Roman"/>
          <w:sz w:val="28"/>
          <w:szCs w:val="28"/>
        </w:rPr>
        <w:t xml:space="preserve"> граждане, применяющие налог на профессиональный доход, не обязаны делать отчисления на пенсионное страхование, как, например, индивидуальные предприниматели или нотариусы, и формируют свою пенсию самостоятельно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1E5E70">
        <w:rPr>
          <w:rFonts w:ascii="Times New Roman" w:hAnsi="Times New Roman" w:cs="Times New Roman"/>
          <w:sz w:val="28"/>
          <w:szCs w:val="28"/>
        </w:rPr>
        <w:t xml:space="preserve"> том числе за счет добровольных взносов.</w:t>
      </w:r>
    </w:p>
    <w:p w:rsidR="001E5E70" w:rsidRDefault="001E5E70" w:rsidP="001E5E70">
      <w:bookmarkStart w:id="0" w:name="_GoBack"/>
      <w:bookmarkEnd w:id="0"/>
    </w:p>
    <w:p w:rsidR="00875D3B" w:rsidRDefault="00875D3B"/>
    <w:sectPr w:rsidR="00875D3B" w:rsidSect="00875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5E70"/>
    <w:rsid w:val="001E5E70"/>
    <w:rsid w:val="00875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Заголовок Новости"/>
    <w:next w:val="a"/>
    <w:link w:val="20"/>
    <w:semiHidden/>
    <w:unhideWhenUsed/>
    <w:qFormat/>
    <w:rsid w:val="001E5E70"/>
    <w:pPr>
      <w:keepNext/>
      <w:keepLines/>
      <w:spacing w:before="360" w:after="120" w:line="240" w:lineRule="auto"/>
      <w:jc w:val="both"/>
      <w:outlineLvl w:val="1"/>
    </w:pPr>
    <w:rPr>
      <w:rFonts w:ascii="Arial" w:eastAsia="Times New Roman" w:hAnsi="Arial" w:cs="Arial"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semiHidden/>
    <w:rsid w:val="001E5E70"/>
    <w:rPr>
      <w:rFonts w:ascii="Arial" w:eastAsia="Times New Roman" w:hAnsi="Arial" w:cs="Arial"/>
      <w:i/>
      <w:iCs/>
      <w:sz w:val="28"/>
      <w:szCs w:val="28"/>
      <w:lang w:eastAsia="ru-RU"/>
    </w:rPr>
  </w:style>
  <w:style w:type="character" w:customStyle="1" w:styleId="a3">
    <w:name w:val="Текст новости Знак"/>
    <w:link w:val="a4"/>
    <w:locked/>
    <w:rsid w:val="001E5E70"/>
    <w:rPr>
      <w:sz w:val="24"/>
      <w:szCs w:val="24"/>
    </w:rPr>
  </w:style>
  <w:style w:type="paragraph" w:customStyle="1" w:styleId="a4">
    <w:name w:val="Текст новости"/>
    <w:link w:val="a3"/>
    <w:qFormat/>
    <w:rsid w:val="001E5E70"/>
    <w:pPr>
      <w:spacing w:after="120" w:line="240" w:lineRule="auto"/>
      <w:jc w:val="both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E5E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5E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2446</Characters>
  <Application>Microsoft Office Word</Application>
  <DocSecurity>0</DocSecurity>
  <Lines>50</Lines>
  <Paragraphs>8</Paragraphs>
  <ScaleCrop>false</ScaleCrop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2020-08-20T06:52:00Z</dcterms:created>
  <dcterms:modified xsi:type="dcterms:W3CDTF">2020-08-20T06:58:00Z</dcterms:modified>
</cp:coreProperties>
</file>